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B0FF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233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9D174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9D1742" w:rsidRPr="009D1742" w:rsidRDefault="009D1742" w:rsidP="009D1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9D17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Praulienas pamatskolas direktora amata konkursa nolikuma apstiprināšanu</w:t>
      </w:r>
    </w:p>
    <w:p w:rsidR="009D1742" w:rsidRPr="009D1742" w:rsidRDefault="009D1742" w:rsidP="009D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D1742" w:rsidRPr="009D1742" w:rsidRDefault="009D1742" w:rsidP="009D1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1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Praulienas pagasta pārvalde informē, ka 2020.gada 8.jūnijā ir saņemts Praulienas pamatskolas direktores </w:t>
      </w:r>
      <w:r w:rsidR="00BC3DB0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bookmarkStart w:id="0" w:name="_GoBack"/>
      <w:bookmarkEnd w:id="0"/>
      <w:r w:rsidRPr="009D1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 (reģistrēts 08.06.2020.</w:t>
      </w:r>
      <w:r w:rsidR="00273B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D1742">
        <w:rPr>
          <w:rFonts w:ascii="Times New Roman" w:eastAsia="Times New Roman" w:hAnsi="Times New Roman" w:cs="Times New Roman"/>
          <w:sz w:val="24"/>
          <w:szCs w:val="24"/>
          <w:lang w:eastAsia="lv-LV"/>
        </w:rPr>
        <w:t>Nr.PRA</w:t>
      </w:r>
      <w:proofErr w:type="spellEnd"/>
      <w:r w:rsidRPr="009D1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/1-09.2/20/63) ar lūgumu izbeigt darba attiecības, uz savstarpējās vienošanās pamata, ar 2020.gada 20.augustu. </w:t>
      </w:r>
    </w:p>
    <w:p w:rsidR="009D1742" w:rsidRPr="009D1742" w:rsidRDefault="009D1742" w:rsidP="009D1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1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</w:t>
      </w:r>
      <w:r w:rsidRPr="009D174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19.08.2014. MK noteikumiem Nr.496 „Kārtība un vērtēšanas nosacījumi valsts un pašvaldību izglītības iestāžu (izņemot augstskolas un koledžas) vadītāju un pašvaldību izglītības pārvalžu vadītāju amatu pretendentu atlasei”, Izglītības nodaļa ir sagatavojusi </w:t>
      </w:r>
      <w:r w:rsidRPr="009D1742">
        <w:rPr>
          <w:rFonts w:ascii="Times New Roman" w:eastAsia="Times New Roman" w:hAnsi="Times New Roman" w:cs="Times New Roman"/>
          <w:sz w:val="24"/>
          <w:szCs w:val="24"/>
          <w:lang w:eastAsia="lv-LV"/>
        </w:rPr>
        <w:t>Praulienas pamatskolas direktora amata konkursa nolikuma projektu.</w:t>
      </w:r>
    </w:p>
    <w:p w:rsidR="009D1742" w:rsidRPr="004359EE" w:rsidRDefault="009D1742" w:rsidP="009D17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ņemot vērā </w:t>
      </w:r>
      <w:r w:rsidRPr="009D1742">
        <w:rPr>
          <w:rFonts w:ascii="Times New Roman" w:eastAsia="Calibri" w:hAnsi="Times New Roman" w:cs="Times New Roman"/>
          <w:sz w:val="24"/>
          <w:szCs w:val="24"/>
        </w:rPr>
        <w:t xml:space="preserve">16.06.2020. Finanšu un attīstības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655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9D1742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Rihards Saulītis, Inese Strode, Aleksandrs Šrubs, Gatis Teilis</w:t>
      </w:r>
      <w:r w:rsidRPr="00FC7027">
        <w:rPr>
          <w:rFonts w:ascii="Times New Roman" w:hAnsi="Times New Roman" w:cs="Times New Roman"/>
          <w:noProof/>
          <w:sz w:val="24"/>
          <w:szCs w:val="24"/>
        </w:rPr>
        <w:t>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9D1742" w:rsidRPr="009D1742" w:rsidRDefault="009D1742" w:rsidP="009D1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D1742" w:rsidRPr="009D1742" w:rsidRDefault="009D1742" w:rsidP="009D1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742">
        <w:rPr>
          <w:rFonts w:ascii="Times New Roman" w:eastAsia="Times New Roman" w:hAnsi="Times New Roman" w:cs="Times New Roman"/>
          <w:sz w:val="24"/>
          <w:szCs w:val="24"/>
        </w:rPr>
        <w:t xml:space="preserve">Apstiprināt </w:t>
      </w:r>
      <w:proofErr w:type="spellStart"/>
      <w:r w:rsidRPr="009D1742">
        <w:rPr>
          <w:rFonts w:ascii="Times New Roman" w:eastAsia="Times New Roman" w:hAnsi="Times New Roman" w:cs="Times New Roman"/>
          <w:sz w:val="24"/>
          <w:szCs w:val="24"/>
          <w:lang w:val="en-US"/>
        </w:rPr>
        <w:t>Praulienas</w:t>
      </w:r>
      <w:proofErr w:type="spellEnd"/>
      <w:r w:rsidRPr="009D17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742">
        <w:rPr>
          <w:rFonts w:ascii="Times New Roman" w:eastAsia="Times New Roman" w:hAnsi="Times New Roman" w:cs="Times New Roman"/>
          <w:sz w:val="24"/>
          <w:szCs w:val="24"/>
          <w:lang w:val="en-US"/>
        </w:rPr>
        <w:t>pamatskolas</w:t>
      </w:r>
      <w:proofErr w:type="spellEnd"/>
      <w:r w:rsidRPr="009D17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742">
        <w:rPr>
          <w:rFonts w:ascii="Times New Roman" w:eastAsia="Times New Roman" w:hAnsi="Times New Roman" w:cs="Times New Roman"/>
          <w:sz w:val="24"/>
          <w:szCs w:val="24"/>
          <w:lang w:val="en-US"/>
        </w:rPr>
        <w:t>direktora</w:t>
      </w:r>
      <w:proofErr w:type="spellEnd"/>
      <w:r w:rsidRPr="009D17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1742">
        <w:rPr>
          <w:rFonts w:ascii="Times New Roman" w:eastAsia="Times New Roman" w:hAnsi="Times New Roman" w:cs="Times New Roman"/>
          <w:sz w:val="24"/>
          <w:szCs w:val="24"/>
        </w:rPr>
        <w:t>amata konkursa nolikumu.</w:t>
      </w:r>
    </w:p>
    <w:p w:rsidR="009D1742" w:rsidRPr="009D1742" w:rsidRDefault="009D1742" w:rsidP="009D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1742" w:rsidRPr="009D1742" w:rsidRDefault="009D1742" w:rsidP="009D1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9D17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Pielikumā</w:t>
      </w:r>
      <w:proofErr w:type="spellEnd"/>
      <w:r w:rsidRPr="009D17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9D17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Konkursa</w:t>
      </w:r>
      <w:proofErr w:type="spellEnd"/>
      <w:r w:rsidRPr="009D17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17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nolikums</w:t>
      </w:r>
      <w:proofErr w:type="spellEnd"/>
      <w:r w:rsidRPr="009D17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9D1742" w:rsidRDefault="009D1742" w:rsidP="006B0FF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6E0DC6" w:rsidRDefault="006E0DC6" w:rsidP="00D503BB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027" w:rsidRPr="00D503BB" w:rsidRDefault="00FC7027" w:rsidP="00D503BB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6C12" w:rsidRPr="00C46C12" w:rsidRDefault="00C46C12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3C88" w:rsidRDefault="00633C88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19D" w:rsidRDefault="00E7519D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D1742" w:rsidRPr="009D1742" w:rsidRDefault="009D1742" w:rsidP="009D1742">
      <w:pPr>
        <w:spacing w:after="160" w:line="30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9D174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9D174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p w:rsidR="00C46C12" w:rsidRPr="00A80B9A" w:rsidRDefault="00C46C12" w:rsidP="006D3E8E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22"/>
  </w:num>
  <w:num w:numId="8">
    <w:abstractNumId w:val="15"/>
  </w:num>
  <w:num w:numId="9">
    <w:abstractNumId w:val="21"/>
  </w:num>
  <w:num w:numId="10">
    <w:abstractNumId w:val="4"/>
  </w:num>
  <w:num w:numId="11">
    <w:abstractNumId w:val="20"/>
  </w:num>
  <w:num w:numId="12">
    <w:abstractNumId w:val="12"/>
  </w:num>
  <w:num w:numId="13">
    <w:abstractNumId w:val="18"/>
  </w:num>
  <w:num w:numId="14">
    <w:abstractNumId w:val="16"/>
  </w:num>
  <w:num w:numId="15">
    <w:abstractNumId w:val="24"/>
  </w:num>
  <w:num w:numId="16">
    <w:abstractNumId w:val="19"/>
  </w:num>
  <w:num w:numId="17">
    <w:abstractNumId w:val="25"/>
  </w:num>
  <w:num w:numId="18">
    <w:abstractNumId w:val="7"/>
  </w:num>
  <w:num w:numId="19">
    <w:abstractNumId w:val="10"/>
  </w:num>
  <w:num w:numId="20">
    <w:abstractNumId w:val="8"/>
  </w:num>
  <w:num w:numId="21">
    <w:abstractNumId w:val="11"/>
  </w:num>
  <w:num w:numId="22">
    <w:abstractNumId w:val="2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3BD5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3DB0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84E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DC58-BB5D-4607-A1F7-A94542CF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220</cp:revision>
  <cp:lastPrinted>2020-06-17T12:27:00Z</cp:lastPrinted>
  <dcterms:created xsi:type="dcterms:W3CDTF">2020-01-30T14:39:00Z</dcterms:created>
  <dcterms:modified xsi:type="dcterms:W3CDTF">2020-06-19T06:19:00Z</dcterms:modified>
</cp:coreProperties>
</file>